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FD2F" w14:textId="77777777" w:rsidR="000F1594" w:rsidRPr="007A5278" w:rsidRDefault="000F1594" w:rsidP="00CC6B70">
      <w:pPr>
        <w:spacing w:after="0" w:line="240" w:lineRule="auto"/>
        <w:rPr>
          <w:sz w:val="16"/>
          <w:szCs w:val="16"/>
        </w:rPr>
      </w:pPr>
    </w:p>
    <w:p w14:paraId="5B2103D4" w14:textId="77777777" w:rsidR="0060162D" w:rsidRPr="00D13B1D" w:rsidRDefault="0060162D" w:rsidP="00CC6B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02124"/>
          <w:kern w:val="0"/>
          <w:sz w:val="28"/>
          <w:szCs w:val="28"/>
          <w14:ligatures w14:val="none"/>
        </w:rPr>
      </w:pPr>
      <w:r w:rsidRPr="00D13B1D">
        <w:rPr>
          <w:rFonts w:ascii="Calibri" w:eastAsia="Times New Roman" w:hAnsi="Calibri" w:cs="Calibri"/>
          <w:b/>
          <w:bCs/>
          <w:color w:val="202124"/>
          <w:kern w:val="0"/>
          <w:sz w:val="28"/>
          <w:szCs w:val="28"/>
          <w14:ligatures w14:val="none"/>
        </w:rPr>
        <w:t>9th African Population Conference Lilongwe – Malawi</w:t>
      </w:r>
    </w:p>
    <w:p w14:paraId="1C9CBC3A" w14:textId="77777777" w:rsidR="0060162D" w:rsidRPr="00D13B1D" w:rsidRDefault="0060162D" w:rsidP="00CC6B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02124"/>
          <w:kern w:val="0"/>
          <w:sz w:val="24"/>
          <w:szCs w:val="24"/>
          <w14:ligatures w14:val="none"/>
        </w:rPr>
      </w:pPr>
      <w:r w:rsidRPr="00D13B1D">
        <w:rPr>
          <w:rFonts w:ascii="Calibri" w:eastAsia="Times New Roman" w:hAnsi="Calibri" w:cs="Calibri"/>
          <w:color w:val="202124"/>
          <w:kern w:val="0"/>
          <w:sz w:val="24"/>
          <w:szCs w:val="24"/>
          <w14:ligatures w14:val="none"/>
        </w:rPr>
        <w:t>May 20 – 24, 2024</w:t>
      </w:r>
    </w:p>
    <w:p w14:paraId="43EDB93D" w14:textId="77777777" w:rsidR="0060162D" w:rsidRPr="007A5278" w:rsidRDefault="0060162D" w:rsidP="00CC6B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sz w:val="16"/>
          <w:szCs w:val="16"/>
          <w14:ligatures w14:val="none"/>
        </w:rPr>
      </w:pPr>
    </w:p>
    <w:p w14:paraId="6DB765DA" w14:textId="187AC48C" w:rsidR="0060162D" w:rsidRPr="00D13B1D" w:rsidRDefault="0060162D" w:rsidP="00CC6B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D13B1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Countdown to 2030 Side Session</w:t>
      </w:r>
    </w:p>
    <w:p w14:paraId="2FCB5BCD" w14:textId="77777777" w:rsidR="0060162D" w:rsidRPr="00D13B1D" w:rsidRDefault="0060162D" w:rsidP="00CC6B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kern w:val="0"/>
          <w:sz w:val="28"/>
          <w:szCs w:val="28"/>
          <w14:ligatures w14:val="none"/>
        </w:rPr>
      </w:pPr>
      <w:r w:rsidRPr="00D13B1D">
        <w:rPr>
          <w:rFonts w:ascii="Calibri" w:eastAsia="Times New Roman" w:hAnsi="Calibri" w:cs="Calibri"/>
          <w:b/>
          <w:bCs/>
          <w:color w:val="002060"/>
          <w:kern w:val="0"/>
          <w:sz w:val="28"/>
          <w:szCs w:val="28"/>
          <w14:ligatures w14:val="none"/>
        </w:rPr>
        <w:t>Using routine health facility data for reproductive, maternal, newborn and children health services coverage and mortality statistics</w:t>
      </w:r>
    </w:p>
    <w:p w14:paraId="278D87D6" w14:textId="77777777" w:rsidR="0060162D" w:rsidRPr="00D13B1D" w:rsidRDefault="0060162D" w:rsidP="00CC6B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kern w:val="0"/>
          <w:sz w:val="28"/>
          <w:szCs w:val="28"/>
          <w14:ligatures w14:val="none"/>
        </w:rPr>
      </w:pPr>
      <w:r w:rsidRPr="00D13B1D">
        <w:rPr>
          <w:rFonts w:ascii="Calibri" w:eastAsia="Times New Roman" w:hAnsi="Calibri" w:cs="Calibri"/>
          <w:b/>
          <w:bCs/>
          <w:color w:val="002060"/>
          <w:kern w:val="0"/>
          <w:sz w:val="28"/>
          <w:szCs w:val="28"/>
          <w14:ligatures w14:val="none"/>
        </w:rPr>
        <w:t>in low- and middle-income countries</w:t>
      </w:r>
    </w:p>
    <w:p w14:paraId="0B58D6AF" w14:textId="77777777" w:rsidR="0060162D" w:rsidRPr="00CC6B70" w:rsidRDefault="0060162D" w:rsidP="007A5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sz w:val="20"/>
          <w:szCs w:val="20"/>
          <w14:ligatures w14:val="none"/>
        </w:rPr>
      </w:pPr>
    </w:p>
    <w:p w14:paraId="5F2C8EC0" w14:textId="2AB9FBAE" w:rsidR="0060162D" w:rsidRPr="00D13B1D" w:rsidRDefault="0060162D" w:rsidP="00CC6B70">
      <w:pPr>
        <w:shd w:val="clear" w:color="auto" w:fill="FFFFFF"/>
        <w:spacing w:after="60" w:line="240" w:lineRule="auto"/>
        <w:rPr>
          <w:rFonts w:ascii="Calibri" w:eastAsia="Times New Roman" w:hAnsi="Calibri" w:cs="Calibri"/>
          <w:i/>
          <w:iCs/>
          <w:color w:val="202124"/>
          <w:kern w:val="0"/>
          <w14:ligatures w14:val="none"/>
        </w:rPr>
      </w:pPr>
      <w:r w:rsidRPr="00CC6B70">
        <w:rPr>
          <w:rFonts w:ascii="Calibri" w:eastAsia="Times New Roman" w:hAnsi="Calibri" w:cs="Calibri"/>
          <w:b/>
          <w:bCs/>
          <w:i/>
          <w:iCs/>
          <w:color w:val="202124"/>
          <w:kern w:val="0"/>
          <w14:ligatures w14:val="none"/>
        </w:rPr>
        <w:t>Chair</w:t>
      </w:r>
      <w:r w:rsidRPr="00D13B1D">
        <w:rPr>
          <w:rFonts w:ascii="Calibri" w:eastAsia="Times New Roman" w:hAnsi="Calibri" w:cs="Calibri"/>
          <w:i/>
          <w:iCs/>
          <w:color w:val="202124"/>
          <w:kern w:val="0"/>
          <w14:ligatures w14:val="none"/>
        </w:rPr>
        <w:t>: Dr. Abdoulaye Maïga, Johns Hopkins University Bloomberg School of Public Health</w:t>
      </w:r>
      <w:r w:rsidR="00D300DE" w:rsidRPr="00D13B1D">
        <w:rPr>
          <w:rFonts w:ascii="Calibri" w:eastAsia="Times New Roman" w:hAnsi="Calibri" w:cs="Calibri"/>
          <w:i/>
          <w:iCs/>
          <w:color w:val="202124"/>
          <w:kern w:val="0"/>
          <w14:ligatures w14:val="none"/>
        </w:rPr>
        <w:t xml:space="preserve"> (JHU)</w:t>
      </w:r>
      <w:r w:rsidRPr="00D13B1D">
        <w:rPr>
          <w:rFonts w:ascii="Calibri" w:eastAsia="Times New Roman" w:hAnsi="Calibri" w:cs="Calibri"/>
          <w:i/>
          <w:iCs/>
          <w:color w:val="202124"/>
          <w:kern w:val="0"/>
          <w14:ligatures w14:val="none"/>
        </w:rPr>
        <w:t>, USA</w:t>
      </w:r>
    </w:p>
    <w:p w14:paraId="4FB12D3B" w14:textId="5747DEE7" w:rsidR="0060162D" w:rsidRPr="00D13B1D" w:rsidRDefault="0060162D" w:rsidP="00CC6B70">
      <w:pPr>
        <w:shd w:val="clear" w:color="auto" w:fill="FFFFFF"/>
        <w:spacing w:after="60" w:line="240" w:lineRule="auto"/>
        <w:rPr>
          <w:rFonts w:ascii="Calibri" w:eastAsia="Times New Roman" w:hAnsi="Calibri" w:cs="Calibri"/>
          <w:i/>
          <w:iCs/>
          <w:color w:val="202124"/>
          <w:kern w:val="0"/>
          <w14:ligatures w14:val="none"/>
        </w:rPr>
      </w:pPr>
      <w:r w:rsidRPr="00CC6B70">
        <w:rPr>
          <w:rFonts w:ascii="Calibri" w:eastAsia="Times New Roman" w:hAnsi="Calibri" w:cs="Calibri"/>
          <w:b/>
          <w:bCs/>
          <w:i/>
          <w:iCs/>
          <w:color w:val="202124"/>
          <w:kern w:val="0"/>
          <w14:ligatures w14:val="none"/>
        </w:rPr>
        <w:t>Discussant</w:t>
      </w:r>
      <w:r w:rsidRPr="00D13B1D">
        <w:rPr>
          <w:rFonts w:ascii="Calibri" w:eastAsia="Times New Roman" w:hAnsi="Calibri" w:cs="Calibri"/>
          <w:i/>
          <w:iCs/>
          <w:color w:val="202124"/>
          <w:kern w:val="0"/>
          <w14:ligatures w14:val="none"/>
        </w:rPr>
        <w:t>: Dr. Martin Mutua, African Population and Health Research Center</w:t>
      </w:r>
      <w:r w:rsidR="00D300DE" w:rsidRPr="00D13B1D">
        <w:rPr>
          <w:rFonts w:ascii="Calibri" w:eastAsia="Times New Roman" w:hAnsi="Calibri" w:cs="Calibri"/>
          <w:i/>
          <w:iCs/>
          <w:color w:val="202124"/>
          <w:kern w:val="0"/>
          <w14:ligatures w14:val="none"/>
        </w:rPr>
        <w:t xml:space="preserve"> (APHRC)</w:t>
      </w:r>
      <w:r w:rsidRPr="00D13B1D">
        <w:rPr>
          <w:rFonts w:ascii="Calibri" w:eastAsia="Times New Roman" w:hAnsi="Calibri" w:cs="Calibri"/>
          <w:i/>
          <w:iCs/>
          <w:color w:val="202124"/>
          <w:kern w:val="0"/>
          <w14:ligatures w14:val="none"/>
        </w:rPr>
        <w:t>, Kenya</w:t>
      </w:r>
    </w:p>
    <w:p w14:paraId="5A2E3DB1" w14:textId="6424D956" w:rsidR="0060162D" w:rsidRPr="00D13B1D" w:rsidRDefault="0060162D" w:rsidP="00CC6B70">
      <w:pPr>
        <w:shd w:val="clear" w:color="auto" w:fill="FFFFFF"/>
        <w:spacing w:after="60" w:line="240" w:lineRule="auto"/>
        <w:rPr>
          <w:rFonts w:ascii="Calibri" w:eastAsia="Times New Roman" w:hAnsi="Calibri" w:cs="Calibri"/>
          <w:i/>
          <w:iCs/>
          <w:color w:val="202124"/>
          <w:kern w:val="0"/>
          <w14:ligatures w14:val="none"/>
        </w:rPr>
      </w:pPr>
      <w:r w:rsidRPr="00CC6B70">
        <w:rPr>
          <w:rFonts w:ascii="Calibri" w:eastAsia="Times New Roman" w:hAnsi="Calibri" w:cs="Calibri"/>
          <w:b/>
          <w:bCs/>
          <w:i/>
          <w:iCs/>
          <w:color w:val="202124"/>
          <w:kern w:val="0"/>
          <w14:ligatures w14:val="none"/>
        </w:rPr>
        <w:t>Discussant</w:t>
      </w:r>
      <w:r w:rsidRPr="00D13B1D">
        <w:rPr>
          <w:rFonts w:ascii="Calibri" w:eastAsia="Times New Roman" w:hAnsi="Calibri" w:cs="Calibri"/>
          <w:i/>
          <w:iCs/>
          <w:color w:val="202124"/>
          <w:kern w:val="0"/>
          <w14:ligatures w14:val="none"/>
        </w:rPr>
        <w:t>: Dr. Arsene Sandie, African Population and Health Research Center</w:t>
      </w:r>
      <w:r w:rsidR="00D300DE" w:rsidRPr="00D13B1D">
        <w:rPr>
          <w:rFonts w:ascii="Calibri" w:eastAsia="Times New Roman" w:hAnsi="Calibri" w:cs="Calibri"/>
          <w:i/>
          <w:iCs/>
          <w:color w:val="202124"/>
          <w:kern w:val="0"/>
          <w14:ligatures w14:val="none"/>
        </w:rPr>
        <w:t xml:space="preserve"> (APHRC)</w:t>
      </w:r>
      <w:r w:rsidRPr="00D13B1D">
        <w:rPr>
          <w:rFonts w:ascii="Calibri" w:eastAsia="Times New Roman" w:hAnsi="Calibri" w:cs="Calibri"/>
          <w:i/>
          <w:iCs/>
          <w:color w:val="202124"/>
          <w:kern w:val="0"/>
          <w14:ligatures w14:val="none"/>
        </w:rPr>
        <w:t>, Kenya</w:t>
      </w:r>
    </w:p>
    <w:p w14:paraId="39B18D22" w14:textId="77777777" w:rsidR="0060162D" w:rsidRPr="00D13B1D" w:rsidRDefault="0060162D" w:rsidP="007A5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14:ligatures w14:val="none"/>
        </w:rPr>
      </w:pPr>
    </w:p>
    <w:p w14:paraId="4490DD44" w14:textId="2F3BD4FA" w:rsidR="00E1480F" w:rsidRPr="00D13B1D" w:rsidRDefault="00E1480F" w:rsidP="007A5278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14:ligatures w14:val="none"/>
        </w:rPr>
      </w:pPr>
      <w:r w:rsidRPr="00D13B1D">
        <w:rPr>
          <w:rFonts w:ascii="Calibri" w:eastAsia="Times New Roman" w:hAnsi="Calibri" w:cs="Calibri"/>
          <w:b/>
          <w:bCs/>
          <w:color w:val="202124"/>
          <w:kern w:val="0"/>
          <w:sz w:val="24"/>
          <w:szCs w:val="24"/>
          <w14:ligatures w14:val="none"/>
        </w:rPr>
        <w:t>Tuesday, May 21</w:t>
      </w:r>
      <w:r w:rsidRPr="00D13B1D">
        <w:rPr>
          <w:rFonts w:ascii="Calibri" w:eastAsia="Times New Roman" w:hAnsi="Calibri" w:cs="Calibri"/>
          <w:b/>
          <w:bCs/>
          <w:color w:val="202124"/>
          <w:kern w:val="0"/>
          <w:sz w:val="24"/>
          <w:szCs w:val="24"/>
          <w:vertAlign w:val="superscript"/>
          <w14:ligatures w14:val="none"/>
        </w:rPr>
        <w:t>st</w:t>
      </w:r>
      <w:r w:rsidRPr="00D13B1D">
        <w:rPr>
          <w:rFonts w:ascii="Calibri" w:eastAsia="Times New Roman" w:hAnsi="Calibri" w:cs="Calibri"/>
          <w:b/>
          <w:bCs/>
          <w:color w:val="202124"/>
          <w:kern w:val="0"/>
          <w:sz w:val="24"/>
          <w:szCs w:val="24"/>
          <w14:ligatures w14:val="none"/>
        </w:rPr>
        <w:t>, 2024</w:t>
      </w:r>
      <w:r w:rsidR="00840489" w:rsidRPr="00D13B1D">
        <w:rPr>
          <w:rFonts w:ascii="Calibri" w:eastAsia="Times New Roman" w:hAnsi="Calibri" w:cs="Calibri"/>
          <w:b/>
          <w:bCs/>
          <w:color w:val="202124"/>
          <w:kern w:val="0"/>
          <w:sz w:val="24"/>
          <w:szCs w:val="24"/>
          <w14:ligatures w14:val="none"/>
        </w:rPr>
        <w:t xml:space="preserve">. </w:t>
      </w:r>
      <w:r w:rsidR="00DA4E7B">
        <w:rPr>
          <w:rFonts w:ascii="Calibri" w:eastAsia="Times New Roman" w:hAnsi="Calibri" w:cs="Calibri"/>
          <w:b/>
          <w:bCs/>
          <w:color w:val="202124"/>
          <w:kern w:val="0"/>
          <w:sz w:val="24"/>
          <w:szCs w:val="24"/>
          <w14:ligatures w14:val="none"/>
        </w:rPr>
        <w:t>15</w:t>
      </w:r>
      <w:r w:rsidR="00840489" w:rsidRPr="00D13B1D">
        <w:rPr>
          <w:rFonts w:ascii="Calibri" w:eastAsia="Times New Roman" w:hAnsi="Calibri" w:cs="Calibri"/>
          <w:b/>
          <w:bCs/>
          <w:color w:val="202124"/>
          <w:kern w:val="0"/>
          <w:sz w:val="24"/>
          <w:szCs w:val="24"/>
          <w14:ligatures w14:val="none"/>
        </w:rPr>
        <w:t>-</w:t>
      </w:r>
      <w:r w:rsidR="00DA4E7B">
        <w:rPr>
          <w:rFonts w:ascii="Calibri" w:eastAsia="Times New Roman" w:hAnsi="Calibri" w:cs="Calibri"/>
          <w:b/>
          <w:bCs/>
          <w:color w:val="202124"/>
          <w:kern w:val="0"/>
          <w:sz w:val="24"/>
          <w:szCs w:val="24"/>
          <w14:ligatures w14:val="none"/>
        </w:rPr>
        <w:t>16</w:t>
      </w:r>
      <w:r w:rsidR="00840489" w:rsidRPr="00D13B1D">
        <w:rPr>
          <w:rFonts w:ascii="Calibri" w:eastAsia="Times New Roman" w:hAnsi="Calibri" w:cs="Calibri"/>
          <w:b/>
          <w:bCs/>
          <w:color w:val="202124"/>
          <w:kern w:val="0"/>
          <w:sz w:val="24"/>
          <w:szCs w:val="24"/>
          <w14:ligatures w14:val="none"/>
        </w:rPr>
        <w:t>:</w:t>
      </w:r>
      <w:r w:rsidR="00CC6B70">
        <w:rPr>
          <w:rFonts w:ascii="Calibri" w:eastAsia="Times New Roman" w:hAnsi="Calibri" w:cs="Calibri"/>
          <w:b/>
          <w:bCs/>
          <w:color w:val="202124"/>
          <w:kern w:val="0"/>
          <w:sz w:val="24"/>
          <w:szCs w:val="24"/>
          <w14:ligatures w14:val="none"/>
        </w:rPr>
        <w:t>45</w:t>
      </w:r>
      <w:r w:rsidR="00840489" w:rsidRPr="00D13B1D">
        <w:rPr>
          <w:rFonts w:ascii="Calibri" w:eastAsia="Times New Roman" w:hAnsi="Calibri" w:cs="Calibri"/>
          <w:b/>
          <w:bCs/>
          <w:color w:val="202124"/>
          <w:kern w:val="0"/>
          <w:sz w:val="24"/>
          <w:szCs w:val="24"/>
          <w14:ligatures w14:val="none"/>
        </w:rPr>
        <w:t xml:space="preserve"> (Lilongwe time)</w:t>
      </w: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401"/>
      </w:tblGrid>
      <w:tr w:rsidR="0060162D" w:rsidRPr="00D13B1D" w14:paraId="5A531B1C" w14:textId="77777777" w:rsidTr="009A3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5899EB" w14:textId="77777777" w:rsidR="0060162D" w:rsidRPr="00D13B1D" w:rsidRDefault="0060162D" w:rsidP="007A5278">
            <w:pPr>
              <w:spacing w:before="40" w:after="4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>Time</w:t>
            </w:r>
          </w:p>
        </w:tc>
        <w:tc>
          <w:tcPr>
            <w:tcW w:w="4536" w:type="dxa"/>
          </w:tcPr>
          <w:p w14:paraId="0F157E94" w14:textId="77777777" w:rsidR="0060162D" w:rsidRPr="00D13B1D" w:rsidRDefault="0060162D" w:rsidP="007A5278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>Topic</w:t>
            </w:r>
          </w:p>
        </w:tc>
        <w:tc>
          <w:tcPr>
            <w:tcW w:w="3401" w:type="dxa"/>
          </w:tcPr>
          <w:p w14:paraId="46A59BB4" w14:textId="6261BE74" w:rsidR="0060162D" w:rsidRPr="00D13B1D" w:rsidRDefault="009A3998" w:rsidP="007A5278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>P</w:t>
            </w:r>
            <w:r w:rsidR="0060162D" w:rsidRPr="00D13B1D">
              <w:rPr>
                <w:rFonts w:ascii="Calibri" w:eastAsia="Calibri" w:hAnsi="Calibri" w:cs="Times New Roman"/>
                <w:sz w:val="21"/>
                <w:szCs w:val="21"/>
              </w:rPr>
              <w:t>resenter</w:t>
            </w: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 xml:space="preserve"> / Moderator</w:t>
            </w:r>
          </w:p>
        </w:tc>
      </w:tr>
      <w:tr w:rsidR="00E1480F" w:rsidRPr="00D13B1D" w14:paraId="59B7F058" w14:textId="77777777" w:rsidTr="009A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7742D37A" w14:textId="3E8610CD" w:rsidR="00E1480F" w:rsidRPr="00D13B1D" w:rsidRDefault="00E1480F" w:rsidP="007A5278">
            <w:pPr>
              <w:spacing w:before="40" w:after="40"/>
              <w:jc w:val="center"/>
              <w:rPr>
                <w:rFonts w:ascii="Calibri" w:eastAsia="Calibri" w:hAnsi="Calibri" w:cs="Times New Roman"/>
                <w:color w:val="0070C0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color w:val="0070C0"/>
                <w:sz w:val="21"/>
                <w:szCs w:val="21"/>
              </w:rPr>
              <w:t xml:space="preserve">TUESDAY, MAY 21, </w:t>
            </w:r>
            <w:r w:rsidR="00840489" w:rsidRPr="00D13B1D">
              <w:rPr>
                <w:rFonts w:ascii="Calibri" w:eastAsia="Calibri" w:hAnsi="Calibri" w:cs="Times New Roman"/>
                <w:color w:val="0070C0"/>
                <w:sz w:val="21"/>
                <w:szCs w:val="21"/>
              </w:rPr>
              <w:t>2024, 1</w:t>
            </w:r>
            <w:r w:rsidR="009B207F">
              <w:rPr>
                <w:rFonts w:ascii="Calibri" w:eastAsia="Calibri" w:hAnsi="Calibri" w:cs="Times New Roman"/>
                <w:color w:val="0070C0"/>
                <w:sz w:val="21"/>
                <w:szCs w:val="21"/>
              </w:rPr>
              <w:t>5</w:t>
            </w:r>
            <w:r w:rsidR="00840489" w:rsidRPr="00D13B1D">
              <w:rPr>
                <w:rFonts w:ascii="Calibri" w:eastAsia="Calibri" w:hAnsi="Calibri" w:cs="Times New Roman"/>
                <w:color w:val="0070C0"/>
                <w:sz w:val="21"/>
                <w:szCs w:val="21"/>
              </w:rPr>
              <w:t>-1</w:t>
            </w:r>
            <w:r w:rsidR="009B207F">
              <w:rPr>
                <w:rFonts w:ascii="Calibri" w:eastAsia="Calibri" w:hAnsi="Calibri" w:cs="Times New Roman"/>
                <w:color w:val="0070C0"/>
                <w:sz w:val="21"/>
                <w:szCs w:val="21"/>
              </w:rPr>
              <w:t>6</w:t>
            </w:r>
            <w:r w:rsidR="00840489" w:rsidRPr="00D13B1D">
              <w:rPr>
                <w:rFonts w:ascii="Calibri" w:eastAsia="Calibri" w:hAnsi="Calibri" w:cs="Times New Roman"/>
                <w:color w:val="0070C0"/>
                <w:sz w:val="21"/>
                <w:szCs w:val="21"/>
              </w:rPr>
              <w:t>:</w:t>
            </w:r>
            <w:r w:rsidR="0084506B">
              <w:rPr>
                <w:rFonts w:ascii="Calibri" w:eastAsia="Calibri" w:hAnsi="Calibri" w:cs="Times New Roman"/>
                <w:color w:val="0070C0"/>
                <w:sz w:val="21"/>
                <w:szCs w:val="21"/>
              </w:rPr>
              <w:t>45</w:t>
            </w:r>
          </w:p>
        </w:tc>
      </w:tr>
      <w:tr w:rsidR="0060162D" w:rsidRPr="0084506B" w14:paraId="46344E74" w14:textId="77777777" w:rsidTr="009A3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2911D0" w14:textId="68574131" w:rsidR="0060162D" w:rsidRPr="00D13B1D" w:rsidRDefault="00DA4E7B" w:rsidP="007A5278">
            <w:pPr>
              <w:spacing w:before="40" w:after="40"/>
              <w:jc w:val="center"/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15</w:t>
            </w:r>
            <w:r w:rsidR="004B48FA" w:rsidRPr="00D13B1D">
              <w:rPr>
                <w:rFonts w:ascii="Calibri" w:eastAsia="Calibri" w:hAnsi="Calibri" w:cs="Times New Roman"/>
                <w:sz w:val="21"/>
                <w:szCs w:val="21"/>
              </w:rPr>
              <w:t>:00</w:t>
            </w:r>
            <w:r w:rsidR="00D13B1D" w:rsidRPr="00D13B1D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 xml:space="preserve"> |</w:t>
            </w:r>
            <w:r w:rsidR="00CC6B70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 xml:space="preserve"> </w:t>
            </w:r>
            <w:r w:rsidR="004B48FA" w:rsidRPr="00D13B1D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>5mn</w:t>
            </w:r>
          </w:p>
        </w:tc>
        <w:tc>
          <w:tcPr>
            <w:tcW w:w="4536" w:type="dxa"/>
          </w:tcPr>
          <w:p w14:paraId="6A9D2583" w14:textId="11EAE6BF" w:rsidR="0060162D" w:rsidRPr="00D13B1D" w:rsidRDefault="00D300DE" w:rsidP="007A52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 xml:space="preserve">Introductory </w:t>
            </w:r>
            <w:r w:rsidR="004B48FA" w:rsidRPr="00D13B1D">
              <w:rPr>
                <w:rFonts w:ascii="Calibri" w:eastAsia="Calibri" w:hAnsi="Calibri" w:cs="Times New Roman"/>
                <w:sz w:val="21"/>
                <w:szCs w:val="21"/>
              </w:rPr>
              <w:t>presentation</w:t>
            </w:r>
          </w:p>
        </w:tc>
        <w:tc>
          <w:tcPr>
            <w:tcW w:w="3401" w:type="dxa"/>
          </w:tcPr>
          <w:p w14:paraId="1E413253" w14:textId="25454864" w:rsidR="0060162D" w:rsidRPr="00332D0C" w:rsidRDefault="00E1480F" w:rsidP="007A52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21"/>
                <w:szCs w:val="21"/>
                <w:lang w:val="fr-FR"/>
              </w:rPr>
            </w:pPr>
            <w:r w:rsidRPr="00332D0C">
              <w:rPr>
                <w:rFonts w:ascii="Calibri" w:eastAsia="Calibri" w:hAnsi="Calibri" w:cs="Times New Roman"/>
                <w:sz w:val="21"/>
                <w:szCs w:val="21"/>
                <w:lang w:val="fr-FR"/>
              </w:rPr>
              <w:t>Dr. Abdoulaye Maïga</w:t>
            </w:r>
            <w:r w:rsidR="00C907A3" w:rsidRPr="00332D0C">
              <w:rPr>
                <w:rFonts w:ascii="Calibri" w:eastAsia="Calibri" w:hAnsi="Calibri" w:cs="Times New Roman"/>
                <w:sz w:val="21"/>
                <w:szCs w:val="21"/>
                <w:lang w:val="fr-FR"/>
              </w:rPr>
              <w:t xml:space="preserve"> </w:t>
            </w:r>
            <w:r w:rsidR="00C907A3" w:rsidRPr="00332D0C">
              <w:rPr>
                <w:rFonts w:ascii="Calibri" w:eastAsia="Calibri" w:hAnsi="Calibri" w:cs="Times New Roman"/>
                <w:i/>
                <w:iCs/>
                <w:sz w:val="21"/>
                <w:szCs w:val="21"/>
                <w:lang w:val="fr-FR"/>
              </w:rPr>
              <w:t>(</w:t>
            </w:r>
            <w:r w:rsidRPr="00332D0C">
              <w:rPr>
                <w:rFonts w:ascii="Calibri" w:eastAsia="Calibri" w:hAnsi="Calibri" w:cs="Times New Roman"/>
                <w:i/>
                <w:iCs/>
                <w:sz w:val="21"/>
                <w:szCs w:val="21"/>
                <w:lang w:val="fr-FR"/>
              </w:rPr>
              <w:t>JHU</w:t>
            </w:r>
            <w:r w:rsidR="00C907A3" w:rsidRPr="00332D0C">
              <w:rPr>
                <w:rFonts w:ascii="Calibri" w:eastAsia="Calibri" w:hAnsi="Calibri" w:cs="Times New Roman"/>
                <w:i/>
                <w:iCs/>
                <w:sz w:val="21"/>
                <w:szCs w:val="21"/>
                <w:lang w:val="fr-FR"/>
              </w:rPr>
              <w:t>, USA)</w:t>
            </w:r>
          </w:p>
        </w:tc>
      </w:tr>
      <w:tr w:rsidR="009A3998" w:rsidRPr="00D13B1D" w14:paraId="61CCB732" w14:textId="77777777" w:rsidTr="009A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FB289BC" w14:textId="7EA18DA2" w:rsidR="0060162D" w:rsidRPr="00D13B1D" w:rsidRDefault="004B48FA" w:rsidP="007A5278">
            <w:pPr>
              <w:spacing w:before="40" w:after="40"/>
              <w:jc w:val="center"/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>10mn</w:t>
            </w:r>
          </w:p>
        </w:tc>
        <w:tc>
          <w:tcPr>
            <w:tcW w:w="4536" w:type="dxa"/>
          </w:tcPr>
          <w:p w14:paraId="5F5AEA14" w14:textId="5C3BC7E1" w:rsidR="0060162D" w:rsidRPr="00D13B1D" w:rsidRDefault="00F16324" w:rsidP="007A527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  <w:t>Using health-facility data to assess subnational trends and inequalities in access and utilization of maternal and child health services in Uganda</w:t>
            </w:r>
          </w:p>
        </w:tc>
        <w:tc>
          <w:tcPr>
            <w:tcW w:w="3401" w:type="dxa"/>
          </w:tcPr>
          <w:p w14:paraId="3DD2F9FA" w14:textId="5FAF2592" w:rsidR="0060162D" w:rsidRPr="00D13B1D" w:rsidRDefault="00F16324" w:rsidP="007A527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>Ronald Wasswa</w:t>
            </w:r>
            <w:r w:rsidR="00C907A3" w:rsidRPr="00D13B1D">
              <w:rPr>
                <w:rFonts w:ascii="Calibri" w:eastAsia="Calibri" w:hAnsi="Calibri" w:cs="Times New Roman"/>
                <w:sz w:val="21"/>
                <w:szCs w:val="21"/>
              </w:rPr>
              <w:t xml:space="preserve"> </w:t>
            </w:r>
            <w:r w:rsidR="00C907A3" w:rsidRPr="00D13B1D"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  <w:t>(Makerere University School of Public Health, Uganda)</w:t>
            </w:r>
          </w:p>
        </w:tc>
      </w:tr>
      <w:tr w:rsidR="0060162D" w:rsidRPr="0084506B" w14:paraId="75DF7D63" w14:textId="77777777" w:rsidTr="009A3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9CEF08" w14:textId="627F4893" w:rsidR="0060162D" w:rsidRPr="00D13B1D" w:rsidRDefault="004B48FA" w:rsidP="007A5278">
            <w:pPr>
              <w:spacing w:before="40" w:after="40"/>
              <w:jc w:val="center"/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>10mn</w:t>
            </w:r>
          </w:p>
        </w:tc>
        <w:tc>
          <w:tcPr>
            <w:tcW w:w="4536" w:type="dxa"/>
          </w:tcPr>
          <w:p w14:paraId="708AAEAA" w14:textId="0FEC7959" w:rsidR="0060162D" w:rsidRPr="00332D0C" w:rsidRDefault="00F16324" w:rsidP="007A52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21"/>
                <w:szCs w:val="21"/>
                <w:lang w:val="fr-FR"/>
              </w:rPr>
            </w:pPr>
            <w:r w:rsidRPr="00332D0C">
              <w:rPr>
                <w:rFonts w:ascii="Calibri" w:eastAsia="Calibri" w:hAnsi="Calibri" w:cs="Times New Roman"/>
                <w:i/>
                <w:iCs/>
                <w:sz w:val="21"/>
                <w:szCs w:val="21"/>
                <w:lang w:val="fr-FR"/>
              </w:rPr>
              <w:t>Estimation de la couverture des interventions en santé maternelle et infantile au Burkina Faso : Une exploration des données de routine des formations sanitaires.</w:t>
            </w:r>
          </w:p>
        </w:tc>
        <w:tc>
          <w:tcPr>
            <w:tcW w:w="3401" w:type="dxa"/>
          </w:tcPr>
          <w:p w14:paraId="3E664E88" w14:textId="0625B3E1" w:rsidR="0060162D" w:rsidRPr="00332D0C" w:rsidRDefault="00C907A3" w:rsidP="007A52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  <w:lang w:val="fr-FR"/>
              </w:rPr>
            </w:pPr>
            <w:r w:rsidRPr="00332D0C">
              <w:rPr>
                <w:rFonts w:ascii="Calibri" w:eastAsia="Calibri" w:hAnsi="Calibri" w:cs="Times New Roman"/>
                <w:sz w:val="21"/>
                <w:szCs w:val="21"/>
                <w:lang w:val="fr-FR"/>
              </w:rPr>
              <w:t xml:space="preserve">Dr. Bruno </w:t>
            </w:r>
            <w:r w:rsidR="00F16324" w:rsidRPr="00332D0C">
              <w:rPr>
                <w:rFonts w:ascii="Calibri" w:eastAsia="Calibri" w:hAnsi="Calibri" w:cs="Times New Roman"/>
                <w:sz w:val="21"/>
                <w:szCs w:val="21"/>
                <w:lang w:val="fr-FR"/>
              </w:rPr>
              <w:t xml:space="preserve">Yempabou </w:t>
            </w:r>
            <w:r w:rsidRPr="00332D0C">
              <w:rPr>
                <w:rFonts w:ascii="Calibri" w:eastAsia="Calibri" w:hAnsi="Calibri" w:cs="Times New Roman"/>
                <w:sz w:val="21"/>
                <w:szCs w:val="21"/>
                <w:lang w:val="fr-FR"/>
              </w:rPr>
              <w:t xml:space="preserve">Lankoande </w:t>
            </w:r>
            <w:r w:rsidRPr="00332D0C">
              <w:rPr>
                <w:rFonts w:ascii="Calibri" w:eastAsia="Calibri" w:hAnsi="Calibri" w:cs="Times New Roman"/>
                <w:i/>
                <w:iCs/>
                <w:sz w:val="21"/>
                <w:szCs w:val="21"/>
                <w:lang w:val="fr-FR"/>
              </w:rPr>
              <w:t>(Institut Supérieur des Sciences de la Population, Burkina Faso)</w:t>
            </w:r>
          </w:p>
        </w:tc>
      </w:tr>
      <w:tr w:rsidR="0060162D" w:rsidRPr="00D13B1D" w14:paraId="1071B53E" w14:textId="77777777" w:rsidTr="009A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9DA31D5" w14:textId="48102AE2" w:rsidR="0060162D" w:rsidRPr="00D13B1D" w:rsidRDefault="004B48FA" w:rsidP="007A5278">
            <w:pPr>
              <w:spacing w:before="40" w:after="40"/>
              <w:jc w:val="center"/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>10mn</w:t>
            </w:r>
          </w:p>
        </w:tc>
        <w:tc>
          <w:tcPr>
            <w:tcW w:w="4536" w:type="dxa"/>
          </w:tcPr>
          <w:p w14:paraId="62B67D63" w14:textId="6FCA8767" w:rsidR="0060162D" w:rsidRPr="00D13B1D" w:rsidRDefault="00506A01" w:rsidP="007A527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  <w:t>Can effective coverage measurement be actionable for maternal, new-born and child health program, in Ethiopia?</w:t>
            </w:r>
          </w:p>
        </w:tc>
        <w:tc>
          <w:tcPr>
            <w:tcW w:w="3401" w:type="dxa"/>
          </w:tcPr>
          <w:p w14:paraId="0DF523F9" w14:textId="5CC5B098" w:rsidR="0060162D" w:rsidRPr="00D13B1D" w:rsidRDefault="00506A01" w:rsidP="007A527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>Seblewengel Lemma Abreham</w:t>
            </w:r>
            <w:r w:rsidR="00C907A3" w:rsidRPr="00D13B1D">
              <w:rPr>
                <w:rFonts w:ascii="Calibri" w:eastAsia="Calibri" w:hAnsi="Calibri" w:cs="Times New Roman"/>
                <w:sz w:val="21"/>
                <w:szCs w:val="21"/>
              </w:rPr>
              <w:t xml:space="preserve"> (London School of Hygiene and Tropical Medicine, UK</w:t>
            </w:r>
            <w:r w:rsidR="00840489" w:rsidRPr="00D13B1D">
              <w:rPr>
                <w:rFonts w:ascii="Calibri" w:eastAsia="Calibri" w:hAnsi="Calibri" w:cs="Times New Roman"/>
                <w:sz w:val="21"/>
                <w:szCs w:val="21"/>
              </w:rPr>
              <w:t xml:space="preserve"> &amp; Ethiopia</w:t>
            </w:r>
            <w:r w:rsidR="00C907A3" w:rsidRPr="00D13B1D">
              <w:rPr>
                <w:rFonts w:ascii="Calibri" w:eastAsia="Calibri" w:hAnsi="Calibri" w:cs="Times New Roman"/>
                <w:sz w:val="21"/>
                <w:szCs w:val="21"/>
              </w:rPr>
              <w:t>)</w:t>
            </w:r>
          </w:p>
        </w:tc>
      </w:tr>
      <w:tr w:rsidR="0060162D" w:rsidRPr="00D13B1D" w14:paraId="150704A6" w14:textId="77777777" w:rsidTr="009A3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542BE52" w14:textId="2F4A0721" w:rsidR="0060162D" w:rsidRPr="00D13B1D" w:rsidRDefault="004B48FA" w:rsidP="007A5278">
            <w:pPr>
              <w:spacing w:before="40" w:after="40"/>
              <w:jc w:val="center"/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>10mn</w:t>
            </w:r>
          </w:p>
        </w:tc>
        <w:tc>
          <w:tcPr>
            <w:tcW w:w="4536" w:type="dxa"/>
          </w:tcPr>
          <w:p w14:paraId="1C8C55D7" w14:textId="5E0E4FDF" w:rsidR="0060162D" w:rsidRPr="00D13B1D" w:rsidRDefault="00506A01" w:rsidP="007A52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  <w:t>Using Routine Health Facility data to inform innovative strategies for improving HPV vaccination among girls aged 10-14 in Kenya. A case of DHIS-2 data analysis</w:t>
            </w:r>
          </w:p>
        </w:tc>
        <w:tc>
          <w:tcPr>
            <w:tcW w:w="3401" w:type="dxa"/>
          </w:tcPr>
          <w:p w14:paraId="4EC5CAEF" w14:textId="7BA9DB5C" w:rsidR="0060162D" w:rsidRPr="00D13B1D" w:rsidRDefault="00506A01" w:rsidP="007A52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>Vincent Omondi</w:t>
            </w:r>
            <w:r w:rsidR="00C907A3" w:rsidRPr="00D13B1D">
              <w:rPr>
                <w:rFonts w:ascii="Calibri" w:eastAsia="Calibri" w:hAnsi="Calibri" w:cs="Times New Roman"/>
                <w:sz w:val="21"/>
                <w:szCs w:val="21"/>
              </w:rPr>
              <w:t xml:space="preserve"> </w:t>
            </w:r>
            <w:r w:rsidR="00C907A3" w:rsidRPr="00D13B1D"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  <w:t>(Clinton Health Access Initiative, Kenya)</w:t>
            </w:r>
          </w:p>
        </w:tc>
      </w:tr>
      <w:tr w:rsidR="0060162D" w:rsidRPr="00D13B1D" w14:paraId="6FDF6694" w14:textId="77777777" w:rsidTr="009A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340701" w14:textId="46004D76" w:rsidR="0060162D" w:rsidRPr="00D13B1D" w:rsidRDefault="004B48FA" w:rsidP="007A5278">
            <w:pPr>
              <w:spacing w:before="40" w:after="40"/>
              <w:jc w:val="center"/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>10mn</w:t>
            </w:r>
          </w:p>
        </w:tc>
        <w:tc>
          <w:tcPr>
            <w:tcW w:w="4536" w:type="dxa"/>
          </w:tcPr>
          <w:p w14:paraId="04FD8F67" w14:textId="298F2A4D" w:rsidR="0060162D" w:rsidRPr="00D13B1D" w:rsidRDefault="00506A01" w:rsidP="007A527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  <w:t>Assessment of availability and births in Emergency Maternal Obstetric and Newborn Care facilities and referral times to Caesarean section facilities in Zambia</w:t>
            </w:r>
          </w:p>
        </w:tc>
        <w:tc>
          <w:tcPr>
            <w:tcW w:w="3401" w:type="dxa"/>
          </w:tcPr>
          <w:p w14:paraId="0E731453" w14:textId="7E8119D9" w:rsidR="0060162D" w:rsidRPr="00D13B1D" w:rsidRDefault="00506A01" w:rsidP="007A527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>Mwiche Musukuma</w:t>
            </w:r>
            <w:r w:rsidR="00C907A3" w:rsidRPr="00D13B1D">
              <w:rPr>
                <w:rFonts w:ascii="Calibri" w:eastAsia="Calibri" w:hAnsi="Calibri" w:cs="Times New Roman"/>
                <w:sz w:val="21"/>
                <w:szCs w:val="21"/>
              </w:rPr>
              <w:t xml:space="preserve"> </w:t>
            </w:r>
            <w:r w:rsidR="00C907A3" w:rsidRPr="00D13B1D"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  <w:t>(University of Zambia, Zambia)</w:t>
            </w:r>
          </w:p>
        </w:tc>
      </w:tr>
      <w:tr w:rsidR="0060162D" w:rsidRPr="0084506B" w14:paraId="79DF3781" w14:textId="77777777" w:rsidTr="009A3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A1F785D" w14:textId="1F63E90D" w:rsidR="0060162D" w:rsidRPr="00D13B1D" w:rsidRDefault="00CC6B70" w:rsidP="007A5278">
            <w:pPr>
              <w:spacing w:before="40" w:after="40"/>
              <w:jc w:val="center"/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>10</w:t>
            </w:r>
            <w:r w:rsidR="004B48FA" w:rsidRPr="00D13B1D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>mn</w:t>
            </w:r>
          </w:p>
        </w:tc>
        <w:tc>
          <w:tcPr>
            <w:tcW w:w="4536" w:type="dxa"/>
          </w:tcPr>
          <w:p w14:paraId="045974CF" w14:textId="7711B5A2" w:rsidR="0060162D" w:rsidRPr="00D13B1D" w:rsidRDefault="00506A01" w:rsidP="007A52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>Discussion presentations 1 &amp; 2</w:t>
            </w:r>
          </w:p>
        </w:tc>
        <w:tc>
          <w:tcPr>
            <w:tcW w:w="3401" w:type="dxa"/>
          </w:tcPr>
          <w:p w14:paraId="76E2E7B0" w14:textId="1E894A0B" w:rsidR="0060162D" w:rsidRPr="00332D0C" w:rsidRDefault="00506A01" w:rsidP="007A52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  <w:lang w:val="fr-FR"/>
              </w:rPr>
            </w:pPr>
            <w:r w:rsidRPr="00332D0C">
              <w:rPr>
                <w:rFonts w:ascii="Calibri" w:eastAsia="Calibri" w:hAnsi="Calibri" w:cs="Times New Roman"/>
                <w:sz w:val="21"/>
                <w:szCs w:val="21"/>
                <w:lang w:val="fr-FR"/>
              </w:rPr>
              <w:t>Dr. Arsene Sandie</w:t>
            </w:r>
            <w:r w:rsidR="000663B2" w:rsidRPr="00332D0C">
              <w:rPr>
                <w:rFonts w:ascii="Calibri" w:eastAsia="Calibri" w:hAnsi="Calibri" w:cs="Times New Roman"/>
                <w:sz w:val="21"/>
                <w:szCs w:val="21"/>
                <w:lang w:val="fr-FR"/>
              </w:rPr>
              <w:t xml:space="preserve"> </w:t>
            </w:r>
            <w:r w:rsidR="000663B2" w:rsidRPr="00332D0C">
              <w:rPr>
                <w:rFonts w:ascii="Calibri" w:eastAsia="Calibri" w:hAnsi="Calibri" w:cs="Times New Roman"/>
                <w:i/>
                <w:iCs/>
                <w:sz w:val="21"/>
                <w:szCs w:val="21"/>
                <w:lang w:val="fr-FR"/>
              </w:rPr>
              <w:t>(APHRC</w:t>
            </w:r>
            <w:r w:rsidR="00C907A3" w:rsidRPr="00332D0C">
              <w:rPr>
                <w:rFonts w:ascii="Calibri" w:eastAsia="Calibri" w:hAnsi="Calibri" w:cs="Times New Roman"/>
                <w:i/>
                <w:iCs/>
                <w:sz w:val="21"/>
                <w:szCs w:val="21"/>
                <w:lang w:val="fr-FR"/>
              </w:rPr>
              <w:t>, Kenya</w:t>
            </w:r>
            <w:r w:rsidR="000663B2" w:rsidRPr="00332D0C">
              <w:rPr>
                <w:rFonts w:ascii="Calibri" w:eastAsia="Calibri" w:hAnsi="Calibri" w:cs="Times New Roman"/>
                <w:i/>
                <w:iCs/>
                <w:sz w:val="21"/>
                <w:szCs w:val="21"/>
                <w:lang w:val="fr-FR"/>
              </w:rPr>
              <w:t>)</w:t>
            </w:r>
          </w:p>
        </w:tc>
      </w:tr>
      <w:tr w:rsidR="00FD5DC7" w:rsidRPr="00D13B1D" w14:paraId="2A0177E5" w14:textId="77777777" w:rsidTr="009A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3FFA36B" w14:textId="40CA5C7E" w:rsidR="00506A01" w:rsidRPr="00D13B1D" w:rsidRDefault="004B48FA" w:rsidP="007A5278">
            <w:pPr>
              <w:spacing w:before="40" w:after="40"/>
              <w:jc w:val="center"/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>10mn</w:t>
            </w:r>
          </w:p>
        </w:tc>
        <w:tc>
          <w:tcPr>
            <w:tcW w:w="4536" w:type="dxa"/>
          </w:tcPr>
          <w:p w14:paraId="112D10B9" w14:textId="157F5385" w:rsidR="00506A01" w:rsidRPr="00D13B1D" w:rsidRDefault="00506A01" w:rsidP="007A527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>Discussion presentations 3 to 5</w:t>
            </w:r>
          </w:p>
        </w:tc>
        <w:tc>
          <w:tcPr>
            <w:tcW w:w="3401" w:type="dxa"/>
          </w:tcPr>
          <w:p w14:paraId="08E73C50" w14:textId="1A3F6758" w:rsidR="00506A01" w:rsidRPr="00D13B1D" w:rsidRDefault="00506A01" w:rsidP="007A527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>Dr. Martin Mutua</w:t>
            </w:r>
            <w:r w:rsidR="000663B2" w:rsidRPr="00D13B1D">
              <w:rPr>
                <w:rFonts w:ascii="Calibri" w:eastAsia="Calibri" w:hAnsi="Calibri" w:cs="Times New Roman"/>
                <w:sz w:val="21"/>
                <w:szCs w:val="21"/>
              </w:rPr>
              <w:t xml:space="preserve"> </w:t>
            </w:r>
            <w:r w:rsidR="00C907A3" w:rsidRPr="00D13B1D"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  <w:t>(APHRC, Kenya)</w:t>
            </w:r>
          </w:p>
        </w:tc>
      </w:tr>
      <w:tr w:rsidR="00506A01" w:rsidRPr="00D13B1D" w14:paraId="2FF2587C" w14:textId="77777777" w:rsidTr="009A3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56153D3" w14:textId="5C08CF1F" w:rsidR="00506A01" w:rsidRPr="00D13B1D" w:rsidRDefault="00D13B1D" w:rsidP="007A5278">
            <w:pPr>
              <w:spacing w:before="40" w:after="40"/>
              <w:jc w:val="center"/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>2</w:t>
            </w:r>
            <w:r w:rsidR="00CC6B70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>5</w:t>
            </w:r>
            <w:r w:rsidR="004B48FA" w:rsidRPr="00D13B1D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>mn</w:t>
            </w:r>
          </w:p>
        </w:tc>
        <w:tc>
          <w:tcPr>
            <w:tcW w:w="4536" w:type="dxa"/>
          </w:tcPr>
          <w:p w14:paraId="51D99201" w14:textId="5B72C0E6" w:rsidR="00506A01" w:rsidRPr="00D13B1D" w:rsidRDefault="000663B2" w:rsidP="007A52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>Questions &amp; Answers</w:t>
            </w:r>
          </w:p>
        </w:tc>
        <w:tc>
          <w:tcPr>
            <w:tcW w:w="3401" w:type="dxa"/>
          </w:tcPr>
          <w:p w14:paraId="22C30DBA" w14:textId="10B9796A" w:rsidR="00506A01" w:rsidRPr="00D13B1D" w:rsidRDefault="000663B2" w:rsidP="007A52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sz w:val="21"/>
                <w:szCs w:val="21"/>
              </w:rPr>
              <w:t>All/Audience</w:t>
            </w:r>
          </w:p>
        </w:tc>
      </w:tr>
      <w:tr w:rsidR="00FD5DC7" w:rsidRPr="0084506B" w14:paraId="358BBF9F" w14:textId="77777777" w:rsidTr="009A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39648F" w14:textId="482AC2AD" w:rsidR="00506A01" w:rsidRPr="00D13B1D" w:rsidRDefault="004B48FA" w:rsidP="007A5278">
            <w:pPr>
              <w:spacing w:before="40" w:after="40"/>
              <w:jc w:val="center"/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</w:pPr>
            <w:r w:rsidRPr="00D13B1D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>5mn</w:t>
            </w:r>
            <w:r w:rsidR="00D13B1D" w:rsidRPr="00D13B1D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 xml:space="preserve"> | </w:t>
            </w:r>
            <w:r w:rsidR="00DA4E7B">
              <w:rPr>
                <w:rFonts w:ascii="Calibri" w:eastAsia="Calibri" w:hAnsi="Calibri" w:cs="Times New Roman"/>
                <w:sz w:val="21"/>
                <w:szCs w:val="21"/>
              </w:rPr>
              <w:t>16</w:t>
            </w:r>
            <w:r w:rsidR="00D13B1D" w:rsidRPr="00D13B1D">
              <w:rPr>
                <w:rFonts w:ascii="Calibri" w:eastAsia="Calibri" w:hAnsi="Calibri" w:cs="Times New Roman"/>
                <w:sz w:val="21"/>
                <w:szCs w:val="21"/>
              </w:rPr>
              <w:t>:</w:t>
            </w:r>
            <w:r w:rsidR="00CC6B70">
              <w:rPr>
                <w:rFonts w:ascii="Calibri" w:eastAsia="Calibri" w:hAnsi="Calibri" w:cs="Times New Roman"/>
                <w:sz w:val="21"/>
                <w:szCs w:val="21"/>
              </w:rPr>
              <w:t>45</w:t>
            </w:r>
          </w:p>
        </w:tc>
        <w:tc>
          <w:tcPr>
            <w:tcW w:w="4536" w:type="dxa"/>
          </w:tcPr>
          <w:p w14:paraId="57D3C825" w14:textId="5A4FB182" w:rsidR="00506A01" w:rsidRPr="00D13B1D" w:rsidRDefault="00332D0C" w:rsidP="007A527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General c</w:t>
            </w:r>
            <w:r w:rsidR="000663B2" w:rsidRPr="00D13B1D">
              <w:rPr>
                <w:rFonts w:ascii="Calibri" w:eastAsia="Calibri" w:hAnsi="Calibri" w:cs="Times New Roman"/>
                <w:sz w:val="21"/>
                <w:szCs w:val="21"/>
              </w:rPr>
              <w:t>omment</w:t>
            </w:r>
            <w:r>
              <w:rPr>
                <w:rFonts w:ascii="Calibri" w:eastAsia="Calibri" w:hAnsi="Calibri" w:cs="Times New Roman"/>
                <w:sz w:val="21"/>
                <w:szCs w:val="21"/>
              </w:rPr>
              <w:t>s</w:t>
            </w:r>
            <w:r w:rsidR="000663B2" w:rsidRPr="00D13B1D">
              <w:rPr>
                <w:rFonts w:ascii="Calibri" w:eastAsia="Calibri" w:hAnsi="Calibri" w:cs="Times New Roman"/>
                <w:sz w:val="21"/>
                <w:szCs w:val="21"/>
              </w:rPr>
              <w:t xml:space="preserve"> and closing remarks</w:t>
            </w:r>
          </w:p>
        </w:tc>
        <w:tc>
          <w:tcPr>
            <w:tcW w:w="3401" w:type="dxa"/>
          </w:tcPr>
          <w:p w14:paraId="72B21991" w14:textId="09785B44" w:rsidR="00506A01" w:rsidRPr="00332D0C" w:rsidRDefault="000663B2" w:rsidP="007A527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  <w:lang w:val="fr-FR"/>
              </w:rPr>
            </w:pPr>
            <w:r w:rsidRPr="00332D0C">
              <w:rPr>
                <w:rFonts w:ascii="Calibri" w:eastAsia="Calibri" w:hAnsi="Calibri" w:cs="Times New Roman"/>
                <w:sz w:val="21"/>
                <w:szCs w:val="21"/>
                <w:lang w:val="fr-FR"/>
              </w:rPr>
              <w:t xml:space="preserve">Dr. Abdoulaye Maïga </w:t>
            </w:r>
            <w:r w:rsidR="00285A9D" w:rsidRPr="00332D0C">
              <w:rPr>
                <w:rFonts w:ascii="Calibri" w:eastAsia="Calibri" w:hAnsi="Calibri" w:cs="Times New Roman"/>
                <w:i/>
                <w:iCs/>
                <w:sz w:val="21"/>
                <w:szCs w:val="21"/>
                <w:lang w:val="fr-FR"/>
              </w:rPr>
              <w:t>(JHU, USA)</w:t>
            </w:r>
          </w:p>
        </w:tc>
      </w:tr>
    </w:tbl>
    <w:p w14:paraId="3A5B0648" w14:textId="77777777" w:rsidR="000663B2" w:rsidRPr="00332D0C" w:rsidRDefault="000663B2">
      <w:pPr>
        <w:rPr>
          <w:lang w:val="fr-FR"/>
        </w:rPr>
      </w:pPr>
    </w:p>
    <w:sectPr w:rsidR="000663B2" w:rsidRPr="00332D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81DAB" w14:textId="77777777" w:rsidR="007A63FC" w:rsidRDefault="007A63FC" w:rsidP="0060162D">
      <w:pPr>
        <w:spacing w:after="0" w:line="240" w:lineRule="auto"/>
      </w:pPr>
      <w:r>
        <w:separator/>
      </w:r>
    </w:p>
  </w:endnote>
  <w:endnote w:type="continuationSeparator" w:id="0">
    <w:p w14:paraId="03BC9588" w14:textId="77777777" w:rsidR="007A63FC" w:rsidRDefault="007A63FC" w:rsidP="0060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8DC2" w14:textId="77777777" w:rsidR="007A63FC" w:rsidRDefault="007A63FC" w:rsidP="0060162D">
      <w:pPr>
        <w:spacing w:after="0" w:line="240" w:lineRule="auto"/>
      </w:pPr>
      <w:r>
        <w:separator/>
      </w:r>
    </w:p>
  </w:footnote>
  <w:footnote w:type="continuationSeparator" w:id="0">
    <w:p w14:paraId="5FA923A8" w14:textId="77777777" w:rsidR="007A63FC" w:rsidRDefault="007A63FC" w:rsidP="0060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B34B6" w14:textId="77777777" w:rsidR="0060162D" w:rsidRDefault="0060162D" w:rsidP="0060162D">
    <w:pPr>
      <w:pStyle w:val="Header"/>
    </w:pPr>
    <w:r>
      <w:rPr>
        <w:noProof/>
      </w:rPr>
      <w:drawing>
        <wp:inline distT="0" distB="0" distL="0" distR="0" wp14:anchorId="0555B373" wp14:editId="43D1FFD8">
          <wp:extent cx="1545491" cy="548640"/>
          <wp:effectExtent l="0" t="0" r="0" b="3810"/>
          <wp:docPr id="1469143910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49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A50DCBB" wp14:editId="3B30D4EA">
          <wp:extent cx="1546303" cy="365760"/>
          <wp:effectExtent l="0" t="0" r="0" b="0"/>
          <wp:docPr id="1007759918" name="Picture 4" descr="APH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PHR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303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64ECD3" wp14:editId="49DE2FFF">
          <wp:extent cx="1399931" cy="731520"/>
          <wp:effectExtent l="0" t="0" r="0" b="0"/>
          <wp:docPr id="1314613662" name="Picture 2" descr="A black background with red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193280" name="Picture 2" descr="A black background with red and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931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0B2D40" w14:textId="49B996AE" w:rsidR="0060162D" w:rsidRDefault="0060162D">
    <w:pPr>
      <w:pStyle w:val="Header"/>
    </w:pPr>
    <w:r>
      <w:t>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43"/>
    <w:rsid w:val="00013F10"/>
    <w:rsid w:val="0006568A"/>
    <w:rsid w:val="000663B2"/>
    <w:rsid w:val="00086C67"/>
    <w:rsid w:val="000936EC"/>
    <w:rsid w:val="000F1594"/>
    <w:rsid w:val="00177673"/>
    <w:rsid w:val="00190292"/>
    <w:rsid w:val="00285A9D"/>
    <w:rsid w:val="002B0371"/>
    <w:rsid w:val="002F7A40"/>
    <w:rsid w:val="00332D0C"/>
    <w:rsid w:val="003B46BE"/>
    <w:rsid w:val="003E3EC2"/>
    <w:rsid w:val="003F238A"/>
    <w:rsid w:val="00473208"/>
    <w:rsid w:val="00492ACE"/>
    <w:rsid w:val="004B48FA"/>
    <w:rsid w:val="004F3413"/>
    <w:rsid w:val="00506A01"/>
    <w:rsid w:val="0055707B"/>
    <w:rsid w:val="005E48EA"/>
    <w:rsid w:val="0060162D"/>
    <w:rsid w:val="00637B74"/>
    <w:rsid w:val="006C324A"/>
    <w:rsid w:val="006F2F20"/>
    <w:rsid w:val="00702D88"/>
    <w:rsid w:val="00785A70"/>
    <w:rsid w:val="007A5278"/>
    <w:rsid w:val="007A63FC"/>
    <w:rsid w:val="007C3F05"/>
    <w:rsid w:val="00802725"/>
    <w:rsid w:val="00840489"/>
    <w:rsid w:val="0084506B"/>
    <w:rsid w:val="008F56DC"/>
    <w:rsid w:val="00906A40"/>
    <w:rsid w:val="00922633"/>
    <w:rsid w:val="009A3725"/>
    <w:rsid w:val="009A3998"/>
    <w:rsid w:val="009B207F"/>
    <w:rsid w:val="009D6910"/>
    <w:rsid w:val="00A61D41"/>
    <w:rsid w:val="00A665A8"/>
    <w:rsid w:val="00AF7C5A"/>
    <w:rsid w:val="00B37860"/>
    <w:rsid w:val="00B80158"/>
    <w:rsid w:val="00C07A0C"/>
    <w:rsid w:val="00C907A3"/>
    <w:rsid w:val="00CC6B70"/>
    <w:rsid w:val="00CF7170"/>
    <w:rsid w:val="00D13B1D"/>
    <w:rsid w:val="00D300DE"/>
    <w:rsid w:val="00D94743"/>
    <w:rsid w:val="00DA4E7B"/>
    <w:rsid w:val="00E1480F"/>
    <w:rsid w:val="00E708EB"/>
    <w:rsid w:val="00F16324"/>
    <w:rsid w:val="00F72A19"/>
    <w:rsid w:val="00FB3BF8"/>
    <w:rsid w:val="00FD35DD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8B6F"/>
  <w15:chartTrackingRefBased/>
  <w15:docId w15:val="{18B937BE-95C7-4F56-BCC8-5F4A3E26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7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7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743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743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743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743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743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743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743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D94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74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743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D9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743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D94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743"/>
    <w:rPr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D947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162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62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0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62D"/>
    <w:rPr>
      <w:lang w:val="fr-FR"/>
    </w:rPr>
  </w:style>
  <w:style w:type="table" w:styleId="ListTable4-Accent4">
    <w:name w:val="List Table 4 Accent 4"/>
    <w:basedOn w:val="TableNormal"/>
    <w:uiPriority w:val="49"/>
    <w:rsid w:val="009A399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">
    <w:name w:val="List Table 4"/>
    <w:basedOn w:val="TableNormal"/>
    <w:uiPriority w:val="49"/>
    <w:rsid w:val="009A39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Maïga Abdoulaye</dc:creator>
  <cp:keywords/>
  <dc:description/>
  <cp:lastModifiedBy>Maïga Abdoulaye</cp:lastModifiedBy>
  <cp:revision>20</cp:revision>
  <dcterms:created xsi:type="dcterms:W3CDTF">2024-05-09T15:32:00Z</dcterms:created>
  <dcterms:modified xsi:type="dcterms:W3CDTF">2024-05-13T19:21:00Z</dcterms:modified>
</cp:coreProperties>
</file>